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F37B" w14:textId="75E76264" w:rsidR="00BB73FA" w:rsidRPr="005433FD" w:rsidRDefault="005433FD" w:rsidP="005433FD">
      <w:pPr>
        <w:jc w:val="center"/>
        <w:rPr>
          <w:b/>
          <w:bCs/>
          <w:sz w:val="32"/>
          <w:szCs w:val="32"/>
        </w:rPr>
      </w:pPr>
      <w:r w:rsidRPr="005433FD">
        <w:rPr>
          <w:b/>
          <w:bCs/>
          <w:sz w:val="32"/>
          <w:szCs w:val="32"/>
        </w:rPr>
        <w:t>Proposed 202</w:t>
      </w:r>
      <w:r w:rsidR="00864B99">
        <w:rPr>
          <w:b/>
          <w:bCs/>
          <w:sz w:val="32"/>
          <w:szCs w:val="32"/>
        </w:rPr>
        <w:t>2</w:t>
      </w:r>
      <w:bookmarkStart w:id="0" w:name="_GoBack"/>
      <w:bookmarkEnd w:id="0"/>
      <w:r w:rsidRPr="005433FD">
        <w:rPr>
          <w:b/>
          <w:bCs/>
          <w:sz w:val="32"/>
          <w:szCs w:val="32"/>
        </w:rPr>
        <w:t xml:space="preserve"> CIW BI-law changes</w:t>
      </w:r>
    </w:p>
    <w:p w14:paraId="7081B807" w14:textId="3B7DE3B2" w:rsidR="005433FD" w:rsidRDefault="005433FD"/>
    <w:p w14:paraId="679506F1" w14:textId="6319E5B9" w:rsidR="005433FD" w:rsidRPr="004517E1" w:rsidRDefault="004517E1" w:rsidP="004517E1">
      <w:pPr>
        <w:ind w:left="360"/>
        <w:rPr>
          <w:rFonts w:cstheme="minorHAnsi"/>
        </w:rPr>
      </w:pPr>
      <w:r>
        <w:rPr>
          <w:rFonts w:cstheme="minorHAnsi"/>
          <w:b/>
          <w:bCs/>
          <w:u w:val="single"/>
        </w:rPr>
        <w:t>Change #1:</w:t>
      </w:r>
      <w:r w:rsidR="005433FD" w:rsidRPr="004517E1">
        <w:rPr>
          <w:rFonts w:cstheme="minorHAnsi"/>
        </w:rPr>
        <w:t xml:space="preserve">  </w:t>
      </w:r>
      <w:r>
        <w:rPr>
          <w:rFonts w:cstheme="minorHAnsi"/>
        </w:rPr>
        <w:t>T</w:t>
      </w:r>
      <w:r w:rsidR="005433FD" w:rsidRPr="004517E1">
        <w:rPr>
          <w:rFonts w:cstheme="minorHAnsi"/>
        </w:rPr>
        <w:t>he following language added to Article X</w:t>
      </w:r>
      <w:r w:rsidR="00864B99">
        <w:rPr>
          <w:rFonts w:cstheme="minorHAnsi"/>
        </w:rPr>
        <w:t>, Section B</w:t>
      </w:r>
      <w:r w:rsidR="005433FD" w:rsidRPr="004517E1">
        <w:rPr>
          <w:rFonts w:cstheme="minorHAnsi"/>
        </w:rPr>
        <w:t xml:space="preserve"> that deals with </w:t>
      </w:r>
      <w:r w:rsidR="00864B99">
        <w:rPr>
          <w:rFonts w:cstheme="minorHAnsi"/>
        </w:rPr>
        <w:t>responsibilities of the Membership Chair position</w:t>
      </w:r>
      <w:r w:rsidR="005433FD" w:rsidRPr="004517E1">
        <w:rPr>
          <w:rFonts w:cstheme="minorHAnsi"/>
        </w:rPr>
        <w:t>:</w:t>
      </w:r>
    </w:p>
    <w:p w14:paraId="5BC6F56F" w14:textId="17EA5278" w:rsidR="005433FD" w:rsidRPr="005A6A2F" w:rsidRDefault="00864B99" w:rsidP="00864B99">
      <w:pPr>
        <w:ind w:left="1080"/>
        <w:rPr>
          <w:rFonts w:cstheme="minorHAnsi"/>
        </w:rPr>
      </w:pPr>
      <w:r>
        <w:rPr>
          <w:rFonts w:cstheme="minorHAnsi"/>
        </w:rPr>
        <w:t xml:space="preserve">The Membership Chair shall be responsible for sending an updated roster to all vendors who require that information, so that all members are eligible for the discount.  </w:t>
      </w:r>
    </w:p>
    <w:sectPr w:rsidR="005433FD" w:rsidRPr="005A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7392"/>
    <w:multiLevelType w:val="hybridMultilevel"/>
    <w:tmpl w:val="17CE8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4551"/>
    <w:multiLevelType w:val="hybridMultilevel"/>
    <w:tmpl w:val="1B921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4517E1"/>
    <w:rsid w:val="005433FD"/>
    <w:rsid w:val="005A6A2F"/>
    <w:rsid w:val="006C1DE8"/>
    <w:rsid w:val="00845C42"/>
    <w:rsid w:val="00864B99"/>
    <w:rsid w:val="00973A31"/>
    <w:rsid w:val="00B908A3"/>
    <w:rsid w:val="00B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6657"/>
  <w15:chartTrackingRefBased/>
  <w15:docId w15:val="{179834C8-C0A1-4DC0-9C74-67B2899F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A2F"/>
    <w:rPr>
      <w:b/>
      <w:bCs/>
    </w:rPr>
  </w:style>
  <w:style w:type="character" w:styleId="Emphasis">
    <w:name w:val="Emphasis"/>
    <w:basedOn w:val="DefaultParagraphFont"/>
    <w:uiPriority w:val="20"/>
    <w:qFormat/>
    <w:rsid w:val="005A6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Toon</dc:creator>
  <cp:keywords/>
  <dc:description/>
  <cp:lastModifiedBy>Microsoft account</cp:lastModifiedBy>
  <cp:revision>3</cp:revision>
  <dcterms:created xsi:type="dcterms:W3CDTF">2022-01-22T21:45:00Z</dcterms:created>
  <dcterms:modified xsi:type="dcterms:W3CDTF">2022-01-22T21:52:00Z</dcterms:modified>
</cp:coreProperties>
</file>